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5DE5">
      <w:pPr>
        <w:spacing w:after="160" w:line="278" w:lineRule="auto"/>
        <w:jc w:val="center"/>
        <w:rPr>
          <w:rFonts w:hint="eastAsia" w:ascii="黑体" w:hAnsi="黑体" w:eastAsia="黑体"/>
          <w:sz w:val="44"/>
          <w:szCs w:val="48"/>
          <w:lang w:val="en-US" w:eastAsia="zh-CN"/>
          <w14:ligatures w14:val="standardContextual"/>
        </w:rPr>
      </w:pPr>
      <w:r>
        <w:rPr>
          <w:rFonts w:hint="eastAsia" w:ascii="黑体" w:hAnsi="黑体" w:eastAsia="黑体"/>
          <w:sz w:val="44"/>
          <w:szCs w:val="48"/>
          <w:lang w:val="en-US" w:eastAsia="zh-CN"/>
          <w14:ligatures w14:val="standardContextual"/>
        </w:rPr>
        <w:t>第三届全国大学生电力市场—碳市场交易能力大赛</w:t>
      </w:r>
      <w:bookmarkStart w:id="1" w:name="_GoBack"/>
      <w:bookmarkEnd w:id="1"/>
      <w:r>
        <w:rPr>
          <w:rFonts w:hint="eastAsia" w:ascii="黑体" w:hAnsi="黑体" w:eastAsia="黑体"/>
          <w:sz w:val="44"/>
          <w:szCs w:val="48"/>
          <w:lang w:val="en-US" w:eastAsia="zh-CN"/>
          <w14:ligatures w14:val="standardContextual"/>
        </w:rPr>
        <w:t>学校赛考场守则</w:t>
      </w:r>
    </w:p>
    <w:p w14:paraId="105E441D">
      <w:pPr>
        <w:spacing w:after="160" w:line="278" w:lineRule="auto"/>
        <w:jc w:val="center"/>
        <w:rPr>
          <w:rFonts w:hint="eastAsia" w:ascii="黑体" w:hAnsi="黑体" w:eastAsia="黑体"/>
          <w:sz w:val="44"/>
          <w:szCs w:val="48"/>
          <w14:ligatures w14:val="standardContextual"/>
        </w:rPr>
      </w:pPr>
    </w:p>
    <w:p w14:paraId="06786FA0">
      <w:pPr>
        <w:pStyle w:val="2"/>
        <w:widowControl/>
        <w:spacing w:beforeAutospacing="0" w:afterAutospacing="0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一、考前准备与入场要求</w:t>
      </w:r>
    </w:p>
    <w:p w14:paraId="43E770F2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考试时间与地点  </w:t>
      </w:r>
    </w:p>
    <w:p w14:paraId="1659839D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具体时间以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各个校赛</w:t>
      </w:r>
      <w:r>
        <w:rPr>
          <w:rFonts w:hint="eastAsia" w:ascii="仿宋" w:hAnsi="仿宋" w:eastAsia="仿宋" w:cs="仿宋"/>
          <w:sz w:val="28"/>
          <w:szCs w:val="28"/>
        </w:rPr>
        <w:t xml:space="preserve">主办方通知为准。    </w:t>
      </w:r>
    </w:p>
    <w:p w14:paraId="7BC6FCFF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考生需提前15分钟到达考场，完成身份核验及设备调试。迟到15分钟以上者禁止入场。  </w:t>
      </w:r>
    </w:p>
    <w:p w14:paraId="57423726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2.证件与登录要求  </w:t>
      </w:r>
    </w:p>
    <w:p w14:paraId="36B8E6BC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考生须携带身份证和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学生证</w:t>
      </w:r>
      <w:r>
        <w:rPr>
          <w:rFonts w:hint="eastAsia" w:ascii="仿宋" w:hAnsi="仿宋" w:eastAsia="仿宋" w:cs="仿宋"/>
          <w:sz w:val="28"/>
          <w:szCs w:val="28"/>
        </w:rPr>
        <w:t>，进入考场后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需要及时在签到表上签字，并</w:t>
      </w:r>
      <w:r>
        <w:rPr>
          <w:rFonts w:hint="eastAsia" w:ascii="仿宋" w:hAnsi="仿宋" w:eastAsia="仿宋" w:cs="仿宋"/>
          <w:sz w:val="28"/>
          <w:szCs w:val="28"/>
        </w:rPr>
        <w:t xml:space="preserve">按指定机位入座。  </w:t>
      </w:r>
    </w:p>
    <w:p w14:paraId="09C0A01A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考试系统登录账号及密码由监考人员现场发放，考生不得自行修改或泄露。  </w:t>
      </w:r>
    </w:p>
    <w:p w14:paraId="4C3C8EF7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3.设备检查  </w:t>
      </w:r>
    </w:p>
    <w:p w14:paraId="5779C639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考场提供统一考试用机，考生不得使用自备电脑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学校赛另有规定的以本学校赛通知为准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外接设备（如U盘、手机、耳机等）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经批准线上参加考试的参赛队员遵照线上考试守则执行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 w14:paraId="58544FA6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考生入场后需检查设备是否正常（如网络连接、考试系统登录状态），发现问题立即举手报告。</w:t>
      </w:r>
    </w:p>
    <w:p w14:paraId="52AF5411">
      <w:pPr>
        <w:pStyle w:val="2"/>
        <w:widowControl/>
        <w:spacing w:beforeAutospacing="0" w:afterAutospacing="0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二、考试纪律与行为规范</w:t>
      </w:r>
    </w:p>
    <w:p w14:paraId="32E48332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1.考试期间禁止行为</w:t>
      </w:r>
    </w:p>
    <w:p w14:paraId="689BA888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严禁切换考试界面、打开其他网页或软件，系统将全程监控操作记录。  </w:t>
      </w:r>
    </w:p>
    <w:p w14:paraId="063C0A42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禁止使用通讯工具（如手机、智能手表）、存储设备或纸质资料，违者按作弊处理。  </w:t>
      </w:r>
    </w:p>
    <w:p w14:paraId="0B49335B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考试过程中不得交头接耳、传递数据、示意他人或干扰其他考生。  </w:t>
      </w:r>
    </w:p>
    <w:p w14:paraId="7DFD1EEE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2.答题与数据保存  </w:t>
      </w:r>
    </w:p>
    <w:p w14:paraId="6FC117B7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考生需在考试系统内完成答题，答案自动保存至服务器。  </w:t>
      </w:r>
    </w:p>
    <w:p w14:paraId="171D31AA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若因误操作导致数据丢失，需立即报告监考人员处理，不得自行重启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电脑</w:t>
      </w:r>
      <w:r>
        <w:rPr>
          <w:rFonts w:hint="eastAsia" w:ascii="仿宋" w:hAnsi="仿宋" w:eastAsia="仿宋" w:cs="仿宋"/>
          <w:sz w:val="28"/>
          <w:szCs w:val="28"/>
        </w:rPr>
        <w:t>或修复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数据haod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 w14:paraId="2D9E1EBC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3.突发情况处理  </w:t>
      </w:r>
    </w:p>
    <w:p w14:paraId="061AD5BF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如遇系统故障、断电或网络中断，考生需保持原位，等待监考人员统一处理。  </w:t>
      </w:r>
    </w:p>
    <w:p w14:paraId="5E027489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因不可抗力导致考试中断，主办方将根据实际情况决定是否延长考试时间或重考。  </w:t>
      </w:r>
    </w:p>
    <w:p w14:paraId="5856CC16">
      <w:pPr>
        <w:pStyle w:val="2"/>
        <w:widowControl/>
        <w:spacing w:beforeAutospacing="0" w:afterAutospacing="0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、违规处理与成绩认定</w:t>
      </w:r>
    </w:p>
    <w:p w14:paraId="70788A63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1.违规行为界定  </w:t>
      </w:r>
    </w:p>
    <w:p w14:paraId="282F9D4B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包括但不限于：替考、使用外部设备、系统外答题、破坏考场设备、干扰他人考试等。  </w:t>
      </w:r>
    </w:p>
    <w:p w14:paraId="053A0E61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2.处罚措施  </w:t>
      </w:r>
    </w:p>
    <w:p w14:paraId="6669AF2A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违规者立即终止考试，成绩记为“零分”，并视情节严重性取消参赛资格或通报所在学校。  </w:t>
      </w:r>
    </w:p>
    <w:p w14:paraId="5E2C17BD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对考场设备造成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人为</w:t>
      </w:r>
      <w:r>
        <w:rPr>
          <w:rFonts w:hint="eastAsia" w:ascii="仿宋" w:hAnsi="仿宋" w:eastAsia="仿宋" w:cs="仿宋"/>
          <w:sz w:val="28"/>
          <w:szCs w:val="28"/>
        </w:rPr>
        <w:t xml:space="preserve">损坏的，需照价赔偿。  </w:t>
      </w:r>
    </w:p>
    <w:p w14:paraId="1293D311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3.成绩申诉  </w:t>
      </w:r>
    </w:p>
    <w:p w14:paraId="10B693CD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考生对成绩有异议，可在考试结束后3个工作日内向主办方提交书面申诉。  </w:t>
      </w:r>
    </w:p>
    <w:p w14:paraId="07F7A68E">
      <w:pPr>
        <w:pStyle w:val="2"/>
        <w:widowControl/>
        <w:spacing w:beforeAutospacing="0" w:afterAutospacing="0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、其他注意事项</w:t>
      </w:r>
    </w:p>
    <w:p w14:paraId="0AD22A27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离场要求  </w:t>
      </w:r>
    </w:p>
    <w:p w14:paraId="3609F8E6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考试结束前10分钟不得提前交卷。交卷后需立即离开考场，不得在考场附近逗留或讨论试题。  </w:t>
      </w:r>
    </w:p>
    <w:p w14:paraId="6F19E200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考试结束后，考生需等待监考人员确认数据上传完成后方可离场。  </w:t>
      </w:r>
    </w:p>
    <w:p w14:paraId="48337B90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健康与安全  </w:t>
      </w:r>
    </w:p>
    <w:p w14:paraId="05E9E75D"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考生如突发身体不适，需立即报告监考人员，经批准后可暂停考试。  </w:t>
      </w:r>
    </w:p>
    <w:p w14:paraId="2D34FC6E">
      <w:pPr>
        <w:rPr>
          <w:rFonts w:hint="eastAsia"/>
        </w:rPr>
      </w:pPr>
    </w:p>
    <w:p w14:paraId="0E172118">
      <w:pPr>
        <w:rPr>
          <w:rFonts w:hint="eastAsia"/>
        </w:rPr>
      </w:pPr>
    </w:p>
    <w:p w14:paraId="5253E8F2">
      <w:pPr>
        <w:rPr>
          <w:rFonts w:hint="eastAsia"/>
        </w:rPr>
      </w:pPr>
    </w:p>
    <w:p w14:paraId="12AF4CF6">
      <w:pPr>
        <w:rPr>
          <w:rFonts w:hint="eastAsia"/>
        </w:rPr>
      </w:pPr>
    </w:p>
    <w:p w14:paraId="3AE54BBA">
      <w:pPr>
        <w:spacing w:after="160" w:line="278" w:lineRule="auto"/>
        <w:jc w:val="right"/>
        <w:rPr>
          <w:rFonts w:hint="eastAsia" w:ascii="仿宋" w:hAnsi="仿宋" w:eastAsia="仿宋" w:cs="仿宋"/>
          <w:sz w:val="28"/>
          <w:szCs w:val="36"/>
          <w14:ligatures w14:val="standardContextual"/>
        </w:rPr>
      </w:pPr>
      <w:bookmarkStart w:id="0" w:name="_Hlk197337863"/>
      <w:r>
        <w:rPr>
          <w:rFonts w:hint="eastAsia" w:ascii="仿宋" w:hAnsi="仿宋" w:eastAsia="仿宋" w:cs="仿宋"/>
          <w:sz w:val="28"/>
          <w:szCs w:val="36"/>
          <w:lang w:eastAsia="zh-CN"/>
          <w14:ligatures w14:val="standardContextual"/>
        </w:rPr>
        <w:t>第三届</w:t>
      </w:r>
      <w:r>
        <w:rPr>
          <w:rFonts w:hint="eastAsia" w:ascii="仿宋" w:hAnsi="仿宋" w:eastAsia="仿宋" w:cs="仿宋"/>
          <w:sz w:val="28"/>
          <w:szCs w:val="36"/>
          <w14:ligatures w14:val="standardContextual"/>
        </w:rPr>
        <w:t>全国大学生电力</w:t>
      </w: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standardContextual"/>
        </w:rPr>
        <w:t>市场—碳市场</w:t>
      </w:r>
      <w:r>
        <w:rPr>
          <w:rFonts w:hint="eastAsia" w:ascii="仿宋" w:hAnsi="仿宋" w:eastAsia="仿宋" w:cs="仿宋"/>
          <w:sz w:val="28"/>
          <w:szCs w:val="36"/>
          <w14:ligatures w14:val="standardContextual"/>
        </w:rPr>
        <w:t>交易能力大赛组委会</w:t>
      </w:r>
    </w:p>
    <w:p w14:paraId="0996ECE0">
      <w:pPr>
        <w:spacing w:after="160" w:line="278" w:lineRule="auto"/>
        <w:jc w:val="right"/>
        <w:rPr>
          <w:rFonts w:hint="eastAsia" w:ascii="仿宋" w:hAnsi="仿宋" w:eastAsia="仿宋" w:cs="仿宋"/>
          <w:sz w:val="28"/>
          <w:szCs w:val="36"/>
          <w14:ligatures w14:val="standardContextual"/>
        </w:rPr>
      </w:pPr>
      <w:r>
        <w:rPr>
          <w:rFonts w:hint="eastAsia" w:ascii="仿宋" w:hAnsi="仿宋" w:eastAsia="仿宋" w:cs="仿宋"/>
          <w:sz w:val="28"/>
          <w:szCs w:val="36"/>
          <w14:ligatures w14:val="standardContextual"/>
        </w:rPr>
        <w:t>20</w:t>
      </w: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standardContextual"/>
        </w:rPr>
        <w:t>26</w:t>
      </w:r>
      <w:r>
        <w:rPr>
          <w:rFonts w:hint="eastAsia" w:ascii="仿宋" w:hAnsi="仿宋" w:eastAsia="仿宋" w:cs="仿宋"/>
          <w:sz w:val="28"/>
          <w:szCs w:val="36"/>
          <w14:ligatures w14:val="standardContextual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standardContextual"/>
        </w:rPr>
        <w:t>4</w:t>
      </w:r>
      <w:r>
        <w:rPr>
          <w:rFonts w:hint="eastAsia" w:ascii="仿宋" w:hAnsi="仿宋" w:eastAsia="仿宋" w:cs="仿宋"/>
          <w:sz w:val="28"/>
          <w:szCs w:val="36"/>
          <w14:ligatures w14:val="standardContextual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standardContextual"/>
        </w:rPr>
        <w:t>13</w:t>
      </w:r>
      <w:r>
        <w:rPr>
          <w:rFonts w:hint="eastAsia" w:ascii="仿宋" w:hAnsi="仿宋" w:eastAsia="仿宋" w:cs="仿宋"/>
          <w:sz w:val="28"/>
          <w:szCs w:val="36"/>
          <w14:ligatures w14:val="standardContextual"/>
        </w:rPr>
        <w:t>日</w:t>
      </w:r>
    </w:p>
    <w:bookmarkEnd w:id="0"/>
    <w:p w14:paraId="7BB41E8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14827"/>
    <w:rsid w:val="0BA636BB"/>
    <w:rsid w:val="1FB650B8"/>
    <w:rsid w:val="207D5218"/>
    <w:rsid w:val="25DD571A"/>
    <w:rsid w:val="281C077C"/>
    <w:rsid w:val="2C5137D6"/>
    <w:rsid w:val="2CBE44F7"/>
    <w:rsid w:val="2E6254B6"/>
    <w:rsid w:val="30474804"/>
    <w:rsid w:val="3DA65A32"/>
    <w:rsid w:val="48A75895"/>
    <w:rsid w:val="48E60C66"/>
    <w:rsid w:val="607A419E"/>
    <w:rsid w:val="7837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 w:line="240" w:lineRule="auto"/>
    </w:pPr>
    <w:rPr>
      <w:rFonts w:cs="Times New Roman"/>
      <w:kern w:val="0"/>
      <w:sz w:val="24"/>
      <w14:ligatures w14:val="none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876</Characters>
  <Lines>0</Lines>
  <Paragraphs>0</Paragraphs>
  <TotalTime>15</TotalTime>
  <ScaleCrop>false</ScaleCrop>
  <LinksUpToDate>false</LinksUpToDate>
  <CharactersWithSpaces>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2025-05-06T05:35:00Z</dcterms:created>
  <dc:creator>admin</dc:creator>
  <cp:lastModifiedBy>郭鑫</cp:lastModifiedBy>
  <dcterms:modified xsi:type="dcterms:W3CDTF">2026-04-13T08:39:21Z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eyJoZGlkIjoiMzUwMTE0ZDU5NDYzYWI1NjFkNWFjYmFiMDEwNzRiYTAiLCJ1c2VySWQiOiI0MDg3MTg2MjcifQ==</vt:lpwstr>
  </property>
  <property fmtid="{D5CDD505-2E9C-101B-9397-08002B2CF9AE}" pid="4" name="ICV">
    <vt:lpwstr>E46BC1491F2E465890576F3F808CCF33_12</vt:lpwstr>
  </property>
</Properties>
</file>